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49D89" w14:textId="4A7B4955" w:rsidR="00EF5ED9" w:rsidRPr="00C2176C" w:rsidRDefault="00C2176C" w:rsidP="00C2176C">
      <w:pPr>
        <w:jc w:val="center"/>
        <w:rPr>
          <w:rFonts w:ascii="Impact" w:hAnsi="Impact" w:cs="Times New Roman (Body CS)"/>
          <w:b/>
          <w:bCs/>
          <w:color w:val="002855" w:themeColor="accent4"/>
          <w:sz w:val="52"/>
          <w:szCs w:val="52"/>
        </w:rPr>
      </w:pPr>
      <w:r>
        <w:rPr>
          <w:rFonts w:ascii="Impact" w:hAnsi="Impact" w:cs="Times New Roman (Body CS)"/>
          <w:b/>
          <w:bCs/>
          <w:color w:val="002855" w:themeColor="accent4"/>
          <w:sz w:val="52"/>
          <w:szCs w:val="52"/>
        </w:rPr>
        <w:t>NSW YOUTH CHAMPIONSHIPS</w:t>
      </w:r>
    </w:p>
    <w:p w14:paraId="425BDA15" w14:textId="77777777" w:rsidR="00C431CD" w:rsidRDefault="00425B26" w:rsidP="00C431CD">
      <w:pPr>
        <w:jc w:val="center"/>
        <w:rPr>
          <w:rFonts w:ascii="Impact" w:hAnsi="Impact" w:cs="Times New Roman (Body CS)"/>
          <w:b/>
          <w:bCs/>
          <w:color w:val="3CA3DB" w:themeColor="accent2"/>
          <w:sz w:val="16"/>
          <w:szCs w:val="16"/>
        </w:rPr>
      </w:pPr>
      <w:r>
        <w:rPr>
          <w:rFonts w:ascii="Impact" w:hAnsi="Impact" w:cs="Times New Roman (Body CS)"/>
          <w:b/>
          <w:bCs/>
          <w:color w:val="3CA3DB" w:themeColor="accent2"/>
          <w:sz w:val="52"/>
          <w:szCs w:val="52"/>
        </w:rPr>
        <w:t>DISPENSATION REQUEST</w:t>
      </w:r>
    </w:p>
    <w:p w14:paraId="2B6B9F7D" w14:textId="447A4910" w:rsidR="00A0682D" w:rsidRDefault="00425B26" w:rsidP="00C431CD">
      <w:pPr>
        <w:jc w:val="center"/>
        <w:rPr>
          <w:rFonts w:ascii="Franklin Gothic Book" w:eastAsia="Times New Roman" w:hAnsi="Franklin Gothic Book" w:cstheme="minorHAnsi"/>
          <w:sz w:val="16"/>
          <w:szCs w:val="16"/>
        </w:rPr>
      </w:pPr>
      <w:r>
        <w:rPr>
          <w:rFonts w:ascii="Franklin Gothic Book" w:hAnsi="Franklin Gothic Book"/>
          <w:color w:val="17243D"/>
          <w:sz w:val="22"/>
          <w:szCs w:val="22"/>
        </w:rPr>
        <w:br/>
      </w:r>
      <w:r w:rsidR="00C431CD" w:rsidRPr="00C431CD">
        <w:rPr>
          <w:rFonts w:ascii="Franklin Gothic Book" w:eastAsia="Times New Roman" w:hAnsi="Franklin Gothic Book" w:cstheme="minorHAnsi"/>
          <w:sz w:val="22"/>
          <w:szCs w:val="22"/>
        </w:rPr>
        <w:t>Player eligibility for all C</w:t>
      </w:r>
      <w:r w:rsidR="00B30BB4">
        <w:rPr>
          <w:rFonts w:ascii="Franklin Gothic Book" w:eastAsia="Times New Roman" w:hAnsi="Franklin Gothic Book" w:cstheme="minorHAnsi"/>
          <w:sz w:val="22"/>
          <w:szCs w:val="22"/>
        </w:rPr>
        <w:t xml:space="preserve">ricket </w:t>
      </w:r>
      <w:r w:rsidR="00C431CD" w:rsidRPr="00C431CD">
        <w:rPr>
          <w:rFonts w:ascii="Franklin Gothic Book" w:eastAsia="Times New Roman" w:hAnsi="Franklin Gothic Book" w:cstheme="minorHAnsi"/>
          <w:sz w:val="22"/>
          <w:szCs w:val="22"/>
        </w:rPr>
        <w:t>NSW junior representative competitions will be at the final discretion of Cricket NSW Youth Championships management and they will consult on these matters with the NSWDCA Committee of Management.</w:t>
      </w:r>
    </w:p>
    <w:p w14:paraId="1E17C02D" w14:textId="77777777" w:rsidR="00C431CD" w:rsidRPr="00C431CD" w:rsidRDefault="00C431CD" w:rsidP="00C431CD">
      <w:pPr>
        <w:jc w:val="center"/>
        <w:rPr>
          <w:rFonts w:ascii="Impact" w:hAnsi="Impact" w:cs="Times New Roman (Body CS)"/>
          <w:b/>
          <w:bCs/>
          <w:color w:val="3CA3DB" w:themeColor="accent2"/>
          <w:sz w:val="16"/>
          <w:szCs w:val="16"/>
        </w:rPr>
      </w:pPr>
    </w:p>
    <w:tbl>
      <w:tblPr>
        <w:tblStyle w:val="TableGrid"/>
        <w:tblW w:w="11055" w:type="dxa"/>
        <w:tblInd w:w="-714" w:type="dxa"/>
        <w:tblLook w:val="04A0" w:firstRow="1" w:lastRow="0" w:firstColumn="1" w:lastColumn="0" w:noHBand="0" w:noVBand="1"/>
      </w:tblPr>
      <w:tblGrid>
        <w:gridCol w:w="5456"/>
        <w:gridCol w:w="5599"/>
      </w:tblGrid>
      <w:tr w:rsidR="00C2176C" w14:paraId="745CE375" w14:textId="77777777" w:rsidTr="000C32E5">
        <w:trPr>
          <w:trHeight w:val="384"/>
        </w:trPr>
        <w:tc>
          <w:tcPr>
            <w:tcW w:w="5456" w:type="dxa"/>
          </w:tcPr>
          <w:p w14:paraId="760DE5EC" w14:textId="58659693" w:rsidR="00C2176C" w:rsidRPr="00711F8D" w:rsidRDefault="00425B26" w:rsidP="00C431CD">
            <w:pPr>
              <w:pStyle w:val="BasicParagraph"/>
              <w:suppressAutoHyphens/>
              <w:spacing w:after="120" w:line="240" w:lineRule="auto"/>
              <w:rPr>
                <w:rFonts w:ascii="Franklin Gothic Book" w:hAnsi="Franklin Gothic Book"/>
                <w:b/>
                <w:bCs/>
                <w:color w:val="17243D"/>
                <w:sz w:val="20"/>
                <w:szCs w:val="20"/>
              </w:rPr>
            </w:pPr>
            <w:r w:rsidRPr="00711F8D">
              <w:rPr>
                <w:rFonts w:ascii="Franklin Gothic Book" w:hAnsi="Franklin Gothic Book"/>
                <w:b/>
                <w:bCs/>
                <w:color w:val="17243D"/>
                <w:sz w:val="20"/>
                <w:szCs w:val="20"/>
              </w:rPr>
              <w:t>Player Name:</w:t>
            </w:r>
          </w:p>
        </w:tc>
        <w:tc>
          <w:tcPr>
            <w:tcW w:w="5599" w:type="dxa"/>
          </w:tcPr>
          <w:p w14:paraId="0E3A79BC" w14:textId="7BC6C580" w:rsidR="00C2176C" w:rsidRPr="00711F8D" w:rsidRDefault="00C431CD" w:rsidP="00C431CD">
            <w:pPr>
              <w:pStyle w:val="BasicParagraph"/>
              <w:suppressAutoHyphens/>
              <w:spacing w:after="120" w:line="240" w:lineRule="auto"/>
              <w:rPr>
                <w:rFonts w:ascii="Franklin Gothic Book" w:hAnsi="Franklin Gothic Book"/>
                <w:b/>
                <w:bCs/>
                <w:color w:val="17243D"/>
                <w:sz w:val="20"/>
                <w:szCs w:val="20"/>
              </w:rPr>
            </w:pPr>
            <w:r w:rsidRPr="00711F8D">
              <w:rPr>
                <w:rFonts w:ascii="Franklin Gothic Book" w:hAnsi="Franklin Gothic Book"/>
                <w:b/>
                <w:bCs/>
                <w:color w:val="17243D"/>
                <w:sz w:val="20"/>
                <w:szCs w:val="20"/>
                <w:lang w:val="en-AU"/>
              </w:rPr>
              <w:t>Player Association/Zone:</w:t>
            </w:r>
          </w:p>
        </w:tc>
      </w:tr>
      <w:tr w:rsidR="00C431CD" w14:paraId="11C77C99" w14:textId="77777777" w:rsidTr="007901CA">
        <w:trPr>
          <w:trHeight w:val="412"/>
        </w:trPr>
        <w:tc>
          <w:tcPr>
            <w:tcW w:w="5456" w:type="dxa"/>
          </w:tcPr>
          <w:p w14:paraId="752B6673" w14:textId="2A97C334" w:rsidR="00C431CD" w:rsidRPr="00711F8D" w:rsidRDefault="00C431CD" w:rsidP="00C431CD">
            <w:pPr>
              <w:pStyle w:val="BasicParagraph"/>
              <w:suppressAutoHyphens/>
              <w:spacing w:after="120" w:line="240" w:lineRule="auto"/>
              <w:rPr>
                <w:rFonts w:ascii="Franklin Gothic Book" w:hAnsi="Franklin Gothic Book"/>
                <w:b/>
                <w:bCs/>
                <w:color w:val="17243D"/>
                <w:sz w:val="20"/>
                <w:szCs w:val="20"/>
                <w:lang w:val="en-AU"/>
              </w:rPr>
            </w:pPr>
            <w:r w:rsidRPr="00711F8D">
              <w:rPr>
                <w:rFonts w:ascii="Franklin Gothic Book" w:hAnsi="Franklin Gothic Book"/>
                <w:b/>
                <w:bCs/>
                <w:color w:val="17243D"/>
                <w:sz w:val="20"/>
                <w:szCs w:val="20"/>
                <w:lang w:val="en-AU"/>
              </w:rPr>
              <w:t>MyCricket/PlayHQ ID:</w:t>
            </w:r>
          </w:p>
        </w:tc>
        <w:tc>
          <w:tcPr>
            <w:tcW w:w="5599" w:type="dxa"/>
          </w:tcPr>
          <w:p w14:paraId="1D063261" w14:textId="5A25B8BE" w:rsidR="00C431CD" w:rsidRPr="00711F8D" w:rsidRDefault="00C431CD" w:rsidP="00425B26">
            <w:pPr>
              <w:pStyle w:val="BasicParagraph"/>
              <w:suppressAutoHyphens/>
              <w:spacing w:after="120" w:line="240" w:lineRule="auto"/>
              <w:rPr>
                <w:rFonts w:ascii="Franklin Gothic Book" w:hAnsi="Franklin Gothic Book"/>
                <w:b/>
                <w:bCs/>
                <w:color w:val="17243D"/>
                <w:sz w:val="20"/>
                <w:szCs w:val="20"/>
              </w:rPr>
            </w:pPr>
            <w:r w:rsidRPr="00711F8D">
              <w:rPr>
                <w:rFonts w:ascii="Franklin Gothic Book" w:hAnsi="Franklin Gothic Book"/>
                <w:b/>
                <w:bCs/>
                <w:color w:val="17243D"/>
                <w:sz w:val="20"/>
                <w:szCs w:val="20"/>
              </w:rPr>
              <w:t>Age Group:</w:t>
            </w:r>
          </w:p>
        </w:tc>
      </w:tr>
      <w:tr w:rsidR="00425B26" w14:paraId="7731B061" w14:textId="77777777" w:rsidTr="00425B26">
        <w:trPr>
          <w:trHeight w:val="300"/>
        </w:trPr>
        <w:tc>
          <w:tcPr>
            <w:tcW w:w="11055" w:type="dxa"/>
            <w:gridSpan w:val="2"/>
          </w:tcPr>
          <w:p w14:paraId="001315A3" w14:textId="4A1D8E72" w:rsidR="00425B26" w:rsidRPr="00711F8D" w:rsidRDefault="00425B26" w:rsidP="00C2176C">
            <w:pPr>
              <w:pStyle w:val="BasicParagraph"/>
              <w:suppressAutoHyphens/>
              <w:spacing w:after="120" w:line="240" w:lineRule="auto"/>
              <w:jc w:val="center"/>
              <w:rPr>
                <w:rFonts w:ascii="Franklin Gothic Book" w:hAnsi="Franklin Gothic Book"/>
                <w:b/>
                <w:bCs/>
                <w:color w:val="17243D"/>
                <w:sz w:val="20"/>
                <w:szCs w:val="20"/>
              </w:rPr>
            </w:pPr>
            <w:r w:rsidRPr="00711F8D">
              <w:rPr>
                <w:rFonts w:ascii="Franklin Gothic Book" w:hAnsi="Franklin Gothic Book"/>
                <w:b/>
                <w:bCs/>
                <w:color w:val="17243D"/>
                <w:sz w:val="20"/>
                <w:szCs w:val="20"/>
              </w:rPr>
              <w:t xml:space="preserve">Player eligibility is listed below. Please describe </w:t>
            </w:r>
            <w:r w:rsidR="00711F8D" w:rsidRPr="00711F8D">
              <w:rPr>
                <w:rFonts w:ascii="Franklin Gothic Book" w:hAnsi="Franklin Gothic Book"/>
                <w:b/>
                <w:bCs/>
                <w:color w:val="17243D"/>
                <w:sz w:val="20"/>
                <w:szCs w:val="20"/>
              </w:rPr>
              <w:t xml:space="preserve">in the bottom box </w:t>
            </w:r>
            <w:r w:rsidRPr="00711F8D">
              <w:rPr>
                <w:rFonts w:ascii="Franklin Gothic Book" w:hAnsi="Franklin Gothic Book"/>
                <w:b/>
                <w:bCs/>
                <w:color w:val="17243D"/>
                <w:sz w:val="20"/>
                <w:szCs w:val="20"/>
              </w:rPr>
              <w:t xml:space="preserve">why </w:t>
            </w:r>
            <w:r w:rsidR="00711F8D" w:rsidRPr="00711F8D">
              <w:rPr>
                <w:rFonts w:ascii="Franklin Gothic Book" w:hAnsi="Franklin Gothic Book"/>
                <w:b/>
                <w:bCs/>
                <w:color w:val="17243D"/>
                <w:sz w:val="20"/>
                <w:szCs w:val="20"/>
              </w:rPr>
              <w:t xml:space="preserve">this </w:t>
            </w:r>
            <w:r w:rsidRPr="00711F8D">
              <w:rPr>
                <w:rFonts w:ascii="Franklin Gothic Book" w:hAnsi="Franklin Gothic Book"/>
                <w:b/>
                <w:bCs/>
                <w:color w:val="17243D"/>
                <w:sz w:val="20"/>
                <w:szCs w:val="20"/>
              </w:rPr>
              <w:t>player should be exempt:</w:t>
            </w:r>
          </w:p>
        </w:tc>
      </w:tr>
      <w:tr w:rsidR="003230A5" w14:paraId="5D680583" w14:textId="77777777" w:rsidTr="00352E4F">
        <w:trPr>
          <w:trHeight w:val="3306"/>
        </w:trPr>
        <w:tc>
          <w:tcPr>
            <w:tcW w:w="11055" w:type="dxa"/>
            <w:gridSpan w:val="2"/>
          </w:tcPr>
          <w:p w14:paraId="5E6BFE66" w14:textId="19FDDBDB" w:rsidR="00711F8D" w:rsidRPr="00711F8D" w:rsidRDefault="00711F8D" w:rsidP="00711F8D">
            <w:pPr>
              <w:rPr>
                <w:rFonts w:ascii="Franklin Gothic Book" w:eastAsia="Times New Roman" w:hAnsi="Franklin Gothic Book" w:cstheme="minorHAnsi"/>
                <w:b/>
                <w:bCs/>
                <w:sz w:val="20"/>
                <w:szCs w:val="20"/>
              </w:rPr>
            </w:pPr>
            <w:r w:rsidRPr="00711F8D">
              <w:rPr>
                <w:rFonts w:ascii="Franklin Gothic Book" w:eastAsia="Times New Roman" w:hAnsi="Franklin Gothic Book" w:cstheme="minorHAnsi"/>
                <w:b/>
                <w:bCs/>
                <w:sz w:val="20"/>
                <w:szCs w:val="20"/>
              </w:rPr>
              <w:t>NSW Youth Championships (male U12, U13, U14 and U15)</w:t>
            </w:r>
          </w:p>
          <w:p w14:paraId="661AAA76" w14:textId="0DFE1B73" w:rsidR="00352E4F" w:rsidRPr="00352E4F" w:rsidRDefault="00352E4F" w:rsidP="00352E4F">
            <w:pPr>
              <w:numPr>
                <w:ilvl w:val="0"/>
                <w:numId w:val="1"/>
              </w:numPr>
              <w:rPr>
                <w:rFonts w:ascii="Franklin Gothic Book" w:eastAsia="Times New Roman" w:hAnsi="Franklin Gothic Book" w:cstheme="minorHAnsi"/>
                <w:sz w:val="20"/>
                <w:szCs w:val="20"/>
              </w:rPr>
            </w:pPr>
            <w:r w:rsidRPr="00352E4F">
              <w:rPr>
                <w:rFonts w:ascii="Franklin Gothic Book" w:eastAsia="Times New Roman" w:hAnsi="Franklin Gothic Book" w:cstheme="minorHAnsi"/>
                <w:sz w:val="20"/>
                <w:szCs w:val="20"/>
              </w:rPr>
              <w:t>Only NSWDCA or NSW Country Cricket affiliated associations/zones may</w:t>
            </w:r>
            <w:r>
              <w:rPr>
                <w:rFonts w:ascii="Franklin Gothic Book" w:eastAsia="Times New Roman" w:hAnsi="Franklin Gothic Book" w:cstheme="minorHAnsi"/>
                <w:sz w:val="20"/>
                <w:szCs w:val="20"/>
              </w:rPr>
              <w:t xml:space="preserve"> </w:t>
            </w:r>
            <w:r w:rsidRPr="00352E4F">
              <w:rPr>
                <w:rFonts w:ascii="Franklin Gothic Book" w:eastAsia="Times New Roman" w:hAnsi="Franklin Gothic Book" w:cstheme="minorHAnsi"/>
                <w:sz w:val="20"/>
                <w:szCs w:val="20"/>
              </w:rPr>
              <w:t>nominate to enter a team in the Watson Shield.</w:t>
            </w:r>
          </w:p>
          <w:p w14:paraId="280A5E1D" w14:textId="77777777" w:rsidR="00352E4F" w:rsidRPr="00352E4F" w:rsidRDefault="00352E4F" w:rsidP="00352E4F">
            <w:pPr>
              <w:numPr>
                <w:ilvl w:val="0"/>
                <w:numId w:val="1"/>
              </w:numPr>
              <w:rPr>
                <w:rFonts w:ascii="Franklin Gothic Book" w:eastAsia="Times New Roman" w:hAnsi="Franklin Gothic Book" w:cstheme="minorHAnsi"/>
                <w:sz w:val="20"/>
                <w:szCs w:val="20"/>
              </w:rPr>
            </w:pPr>
            <w:r w:rsidRPr="00352E4F">
              <w:rPr>
                <w:rFonts w:ascii="Franklin Gothic Book" w:eastAsia="Times New Roman" w:hAnsi="Franklin Gothic Book" w:cstheme="minorHAnsi"/>
                <w:sz w:val="20"/>
                <w:szCs w:val="20"/>
              </w:rPr>
              <w:t>All players must have financial registration with a club (junior or senior) within the affiliated DCA/zone they will represent in the current season.</w:t>
            </w:r>
          </w:p>
          <w:p w14:paraId="30C951EE" w14:textId="4E588E6A" w:rsidR="00352E4F" w:rsidRPr="00352E4F" w:rsidRDefault="00352E4F" w:rsidP="00352E4F">
            <w:pPr>
              <w:numPr>
                <w:ilvl w:val="0"/>
                <w:numId w:val="1"/>
              </w:numPr>
              <w:rPr>
                <w:rFonts w:ascii="Franklin Gothic Book" w:eastAsia="Times New Roman" w:hAnsi="Franklin Gothic Book" w:cstheme="minorHAnsi"/>
                <w:sz w:val="20"/>
                <w:szCs w:val="20"/>
              </w:rPr>
            </w:pPr>
            <w:r w:rsidRPr="00352E4F">
              <w:rPr>
                <w:rFonts w:ascii="Franklin Gothic Book" w:eastAsia="Times New Roman" w:hAnsi="Franklin Gothic Book" w:cstheme="minorHAnsi"/>
                <w:sz w:val="20"/>
                <w:szCs w:val="20"/>
              </w:rPr>
              <w:t xml:space="preserve">Players must play for the Association they played last with. This is defined as being where they played the majority of their regular club competition cricket during the prior summer season, i.e. season-long, round-robin association competitions. One off </w:t>
            </w:r>
            <w:r w:rsidRPr="00352E4F">
              <w:rPr>
                <w:rFonts w:ascii="Franklin Gothic Book" w:eastAsia="Times New Roman" w:hAnsi="Franklin Gothic Book" w:cstheme="minorHAnsi"/>
                <w:sz w:val="20"/>
                <w:szCs w:val="20"/>
              </w:rPr>
              <w:t>tournament</w:t>
            </w:r>
            <w:r>
              <w:rPr>
                <w:rFonts w:ascii="Franklin Gothic Book" w:eastAsia="Times New Roman" w:hAnsi="Franklin Gothic Book" w:cstheme="minorHAnsi"/>
                <w:sz w:val="20"/>
                <w:szCs w:val="20"/>
              </w:rPr>
              <w:t xml:space="preserve">s </w:t>
            </w:r>
            <w:r w:rsidRPr="00352E4F">
              <w:rPr>
                <w:rFonts w:ascii="Franklin Gothic Book" w:eastAsia="Times New Roman" w:hAnsi="Franklin Gothic Book" w:cstheme="minorHAnsi"/>
                <w:sz w:val="20"/>
                <w:szCs w:val="20"/>
              </w:rPr>
              <w:t>e.g. invitational Twenty20, school holiday competitions do not contribute towards player eligibility.</w:t>
            </w:r>
          </w:p>
          <w:p w14:paraId="0E223DA8" w14:textId="77777777" w:rsidR="00352E4F" w:rsidRPr="00352E4F" w:rsidRDefault="00352E4F" w:rsidP="00352E4F">
            <w:pPr>
              <w:numPr>
                <w:ilvl w:val="0"/>
                <w:numId w:val="1"/>
              </w:numPr>
              <w:rPr>
                <w:rFonts w:ascii="Franklin Gothic Book" w:eastAsia="Times New Roman" w:hAnsi="Franklin Gothic Book" w:cstheme="minorHAnsi"/>
                <w:sz w:val="20"/>
                <w:szCs w:val="20"/>
              </w:rPr>
            </w:pPr>
            <w:r w:rsidRPr="00352E4F">
              <w:rPr>
                <w:rFonts w:ascii="Franklin Gothic Book" w:eastAsia="Times New Roman" w:hAnsi="Franklin Gothic Book" w:cstheme="minorHAnsi"/>
                <w:sz w:val="20"/>
                <w:szCs w:val="20"/>
              </w:rPr>
              <w:t>Each player may only nominate and trial for one Association per season.</w:t>
            </w:r>
          </w:p>
          <w:p w14:paraId="52A40409" w14:textId="77777777" w:rsidR="00352E4F" w:rsidRPr="00352E4F" w:rsidRDefault="00352E4F" w:rsidP="00352E4F">
            <w:pPr>
              <w:numPr>
                <w:ilvl w:val="0"/>
                <w:numId w:val="1"/>
              </w:numPr>
              <w:rPr>
                <w:rFonts w:ascii="Franklin Gothic Book" w:eastAsia="Times New Roman" w:hAnsi="Franklin Gothic Book" w:cstheme="minorHAnsi"/>
                <w:sz w:val="20"/>
                <w:szCs w:val="20"/>
              </w:rPr>
            </w:pPr>
            <w:r w:rsidRPr="00352E4F">
              <w:rPr>
                <w:rFonts w:ascii="Franklin Gothic Book" w:eastAsia="Times New Roman" w:hAnsi="Franklin Gothic Book" w:cstheme="minorHAnsi"/>
                <w:sz w:val="20"/>
                <w:szCs w:val="20"/>
              </w:rPr>
              <w:t>No player concurrently having a registration to play in a Premier and/or Shires competition in the current season will be eligible for the Watson Shield.</w:t>
            </w:r>
          </w:p>
          <w:p w14:paraId="6F48F83C" w14:textId="5778B4ED" w:rsidR="003230A5" w:rsidRPr="00352E4F" w:rsidRDefault="00352E4F" w:rsidP="00352E4F">
            <w:pPr>
              <w:numPr>
                <w:ilvl w:val="1"/>
                <w:numId w:val="1"/>
              </w:numPr>
              <w:rPr>
                <w:rFonts w:ascii="Franklin Gothic Book" w:eastAsia="Times New Roman" w:hAnsi="Franklin Gothic Book" w:cstheme="minorHAnsi"/>
                <w:sz w:val="20"/>
                <w:szCs w:val="20"/>
              </w:rPr>
            </w:pPr>
            <w:r w:rsidRPr="00352E4F">
              <w:rPr>
                <w:rFonts w:ascii="Franklin Gothic Book" w:eastAsia="Times New Roman" w:hAnsi="Franklin Gothic Book" w:cstheme="minorHAnsi"/>
                <w:b/>
                <w:bCs/>
                <w:sz w:val="20"/>
                <w:szCs w:val="20"/>
              </w:rPr>
              <w:t>Note:</w:t>
            </w:r>
            <w:r w:rsidRPr="00352E4F">
              <w:rPr>
                <w:rFonts w:ascii="Franklin Gothic Book" w:eastAsia="Times New Roman" w:hAnsi="Franklin Gothic Book" w:cstheme="minorHAnsi"/>
                <w:sz w:val="20"/>
                <w:szCs w:val="20"/>
              </w:rPr>
              <w:t xml:space="preserve"> Premier or Shires competitions do not include Metropolitan Cup, A W Green Shield and Chappelow Cup competitions.</w:t>
            </w:r>
          </w:p>
        </w:tc>
      </w:tr>
      <w:tr w:rsidR="003230A5" w14:paraId="6C73F0F0" w14:textId="77777777" w:rsidTr="00711F8D">
        <w:trPr>
          <w:trHeight w:val="5059"/>
        </w:trPr>
        <w:tc>
          <w:tcPr>
            <w:tcW w:w="11055" w:type="dxa"/>
            <w:gridSpan w:val="2"/>
          </w:tcPr>
          <w:p w14:paraId="72E8EA5D" w14:textId="77777777" w:rsidR="003230A5" w:rsidRDefault="003230A5" w:rsidP="00C2176C">
            <w:pPr>
              <w:pStyle w:val="BasicParagraph"/>
              <w:suppressAutoHyphens/>
              <w:spacing w:after="120" w:line="240" w:lineRule="auto"/>
              <w:jc w:val="center"/>
              <w:rPr>
                <w:rFonts w:ascii="Franklin Gothic Book" w:hAnsi="Franklin Gothic Book"/>
                <w:color w:val="17243D"/>
                <w:sz w:val="20"/>
                <w:szCs w:val="20"/>
              </w:rPr>
            </w:pPr>
          </w:p>
        </w:tc>
      </w:tr>
    </w:tbl>
    <w:p w14:paraId="7F391FF8" w14:textId="77777777" w:rsidR="00A0682D" w:rsidRDefault="00A0682D" w:rsidP="00C2176C">
      <w:pPr>
        <w:pStyle w:val="BasicParagraph"/>
        <w:suppressAutoHyphens/>
        <w:spacing w:after="120" w:line="240" w:lineRule="auto"/>
        <w:jc w:val="center"/>
        <w:rPr>
          <w:rFonts w:ascii="Franklin Gothic Book" w:hAnsi="Franklin Gothic Book"/>
          <w:color w:val="17243D"/>
          <w:sz w:val="20"/>
          <w:szCs w:val="20"/>
        </w:rPr>
      </w:pPr>
    </w:p>
    <w:p w14:paraId="4D8C6B33" w14:textId="5B8AEAA7" w:rsidR="00A0682D" w:rsidRPr="000C32E5" w:rsidRDefault="000C32E5" w:rsidP="002508CB">
      <w:pPr>
        <w:pStyle w:val="BasicParagraph"/>
        <w:suppressAutoHyphens/>
        <w:spacing w:after="120" w:line="240" w:lineRule="auto"/>
        <w:rPr>
          <w:rFonts w:ascii="Franklin Gothic Book" w:hAnsi="Franklin Gothic Book"/>
          <w:color w:val="17243D"/>
          <w:sz w:val="18"/>
          <w:szCs w:val="18"/>
        </w:rPr>
      </w:pPr>
      <w:r w:rsidRPr="000C32E5">
        <w:rPr>
          <w:rFonts w:ascii="Impact" w:hAnsi="Impact" w:cs="Times New Roman (Body CS)"/>
          <w:color w:val="002855" w:themeColor="accent4"/>
          <w:sz w:val="18"/>
          <w:szCs w:val="18"/>
        </w:rPr>
        <w:t>Send to:</w:t>
      </w:r>
      <w:r>
        <w:rPr>
          <w:rFonts w:ascii="Impact" w:hAnsi="Impact" w:cs="Times New Roman (Body CS)"/>
          <w:color w:val="002855" w:themeColor="accent4"/>
          <w:sz w:val="18"/>
          <w:szCs w:val="18"/>
        </w:rPr>
        <w:t xml:space="preserve"> </w:t>
      </w:r>
      <w:hyperlink r:id="rId10" w:history="1">
        <w:r w:rsidR="00351556" w:rsidRPr="00434118">
          <w:rPr>
            <w:rStyle w:val="Hyperlink"/>
            <w:rFonts w:ascii="Franklin Gothic Book" w:hAnsi="Franklin Gothic Book"/>
            <w:sz w:val="20"/>
            <w:szCs w:val="20"/>
          </w:rPr>
          <w:t>sharan.rajendran@cricketnsw.com.au</w:t>
        </w:r>
      </w:hyperlink>
      <w:r>
        <w:rPr>
          <w:rFonts w:ascii="Franklin Gothic Book" w:hAnsi="Franklin Gothic Book"/>
          <w:color w:val="17243D"/>
          <w:sz w:val="20"/>
          <w:szCs w:val="20"/>
        </w:rPr>
        <w:t xml:space="preserve">  </w:t>
      </w:r>
      <w:r w:rsidRPr="000C32E5">
        <w:rPr>
          <w:rFonts w:ascii="Impact" w:hAnsi="Impact" w:cs="Times New Roman (Body CS)"/>
          <w:color w:val="002855" w:themeColor="accent4"/>
          <w:sz w:val="18"/>
          <w:szCs w:val="18"/>
        </w:rPr>
        <w:br/>
      </w:r>
    </w:p>
    <w:p w14:paraId="238D6F1A" w14:textId="3801C1A7" w:rsidR="00707BD6" w:rsidRPr="00A0682D" w:rsidRDefault="00A0682D" w:rsidP="000C32E5">
      <w:pPr>
        <w:pStyle w:val="BasicParagraph"/>
        <w:suppressAutoHyphens/>
        <w:spacing w:after="120" w:line="240" w:lineRule="auto"/>
        <w:rPr>
          <w:rFonts w:ascii="Franklin Gothic Book" w:hAnsi="Franklin Gothic Book"/>
          <w:color w:val="17243D"/>
          <w:sz w:val="20"/>
          <w:szCs w:val="20"/>
        </w:rPr>
      </w:pPr>
      <w:r>
        <w:rPr>
          <w:rFonts w:ascii="Franklin Gothic Book" w:hAnsi="Franklin Gothic Book"/>
          <w:color w:val="17243D"/>
          <w:sz w:val="20"/>
          <w:szCs w:val="20"/>
        </w:rPr>
        <w:tab/>
      </w:r>
      <w:r>
        <w:rPr>
          <w:rFonts w:ascii="Franklin Gothic Book" w:hAnsi="Franklin Gothic Book"/>
          <w:color w:val="17243D"/>
          <w:sz w:val="20"/>
          <w:szCs w:val="20"/>
        </w:rPr>
        <w:tab/>
      </w:r>
      <w:r>
        <w:rPr>
          <w:rFonts w:ascii="Franklin Gothic Book" w:hAnsi="Franklin Gothic Book"/>
          <w:color w:val="17243D"/>
          <w:sz w:val="20"/>
          <w:szCs w:val="20"/>
        </w:rPr>
        <w:tab/>
      </w:r>
      <w:r>
        <w:rPr>
          <w:rFonts w:ascii="Franklin Gothic Book" w:hAnsi="Franklin Gothic Book"/>
          <w:color w:val="17243D"/>
          <w:sz w:val="20"/>
          <w:szCs w:val="20"/>
        </w:rPr>
        <w:tab/>
      </w:r>
      <w:r>
        <w:rPr>
          <w:rFonts w:ascii="Franklin Gothic Book" w:hAnsi="Franklin Gothic Book"/>
          <w:color w:val="17243D"/>
          <w:sz w:val="20"/>
          <w:szCs w:val="20"/>
        </w:rPr>
        <w:tab/>
      </w:r>
      <w:r>
        <w:rPr>
          <w:rFonts w:ascii="Franklin Gothic Book" w:hAnsi="Franklin Gothic Book"/>
          <w:color w:val="17243D"/>
          <w:sz w:val="20"/>
          <w:szCs w:val="20"/>
        </w:rPr>
        <w:tab/>
      </w:r>
      <w:r>
        <w:rPr>
          <w:rFonts w:ascii="Franklin Gothic Book" w:hAnsi="Franklin Gothic Book"/>
          <w:color w:val="17243D"/>
          <w:sz w:val="20"/>
          <w:szCs w:val="20"/>
        </w:rPr>
        <w:tab/>
      </w:r>
    </w:p>
    <w:sectPr w:rsidR="00707BD6" w:rsidRPr="00A0682D" w:rsidSect="000C32E5">
      <w:headerReference w:type="even" r:id="rId11"/>
      <w:headerReference w:type="default" r:id="rId12"/>
      <w:footerReference w:type="default" r:id="rId13"/>
      <w:headerReference w:type="first" r:id="rId14"/>
      <w:pgSz w:w="11906" w:h="16838"/>
      <w:pgMar w:top="1701" w:right="1440"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BD7C7" w14:textId="77777777" w:rsidR="00C2176C" w:rsidRDefault="00C2176C" w:rsidP="00203C56">
      <w:r>
        <w:separator/>
      </w:r>
    </w:p>
  </w:endnote>
  <w:endnote w:type="continuationSeparator" w:id="0">
    <w:p w14:paraId="4A662DAB" w14:textId="77777777" w:rsidR="00C2176C" w:rsidRDefault="00C2176C" w:rsidP="0020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inion Pro">
    <w:charset w:val="00"/>
    <w:family w:val="roman"/>
    <w:pitch w:val="variable"/>
    <w:sig w:usb0="6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FranklinGothicURWMed">
    <w:altName w:val="Calibri"/>
    <w:panose1 w:val="00000000000000000000"/>
    <w:charset w:val="4D"/>
    <w:family w:val="auto"/>
    <w:notTrueType/>
    <w:pitch w:val="variable"/>
    <w:sig w:usb0="00000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724E0" w14:textId="77777777" w:rsidR="00744F56" w:rsidRPr="00DD1FA6" w:rsidRDefault="00744F56" w:rsidP="00DD1FA6">
    <w:pPr>
      <w:pStyle w:val="Footer"/>
      <w:tabs>
        <w:tab w:val="left" w:pos="3119"/>
        <w:tab w:val="left" w:pos="3402"/>
        <w:tab w:val="left" w:pos="6237"/>
        <w:tab w:val="left" w:pos="6521"/>
      </w:tabs>
      <w:rPr>
        <w:rFonts w:ascii="FranklinGothicURWMed" w:hAnsi="FranklinGothicURWMed"/>
        <w:color w:val="17243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BEB8E" w14:textId="77777777" w:rsidR="00C2176C" w:rsidRDefault="00C2176C" w:rsidP="00203C56">
      <w:r>
        <w:separator/>
      </w:r>
    </w:p>
  </w:footnote>
  <w:footnote w:type="continuationSeparator" w:id="0">
    <w:p w14:paraId="14646C04" w14:textId="77777777" w:rsidR="00C2176C" w:rsidRDefault="00C2176C" w:rsidP="00203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7675" w14:textId="77777777" w:rsidR="00203C56" w:rsidRDefault="00BF6518">
    <w:pPr>
      <w:pStyle w:val="Header"/>
    </w:pPr>
    <w:r>
      <w:rPr>
        <w:noProof/>
      </w:rPr>
      <w:pict w14:anchorId="19DA9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650182" o:spid="_x0000_s1026" type="#_x0000_t75" alt="" style="position:absolute;margin-left:0;margin-top:0;width:595pt;height:842pt;z-index:-25165312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CE76" w14:textId="77777777" w:rsidR="006D604B" w:rsidRDefault="006D604B">
    <w:pPr>
      <w:pStyle w:val="Header"/>
    </w:pPr>
    <w:r>
      <w:rPr>
        <w:noProof/>
      </w:rPr>
      <w:drawing>
        <wp:anchor distT="0" distB="0" distL="114300" distR="114300" simplePos="0" relativeHeight="251664384" behindDoc="1" locked="0" layoutInCell="1" allowOverlap="1" wp14:anchorId="7208649E" wp14:editId="759139E5">
          <wp:simplePos x="0" y="0"/>
          <wp:positionH relativeFrom="page">
            <wp:align>left</wp:align>
          </wp:positionH>
          <wp:positionV relativeFrom="page">
            <wp:align>top</wp:align>
          </wp:positionV>
          <wp:extent cx="7560000" cy="10692000"/>
          <wp:effectExtent l="0" t="0" r="0" b="1905"/>
          <wp:wrapNone/>
          <wp:docPr id="1666656457" name="Picture 16666564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E81F" w14:textId="77777777" w:rsidR="00203C56" w:rsidRDefault="00BF6518">
    <w:pPr>
      <w:pStyle w:val="Header"/>
    </w:pPr>
    <w:r>
      <w:rPr>
        <w:noProof/>
      </w:rPr>
      <w:pict w14:anchorId="3D8CB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650181" o:spid="_x0000_s1025" type="#_x0000_t75" alt="" style="position:absolute;margin-left:0;margin-top:0;width:595pt;height:842pt;z-index:-251656192;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6DA1"/>
    <w:multiLevelType w:val="hybridMultilevel"/>
    <w:tmpl w:val="27BCB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3D7067"/>
    <w:multiLevelType w:val="multilevel"/>
    <w:tmpl w:val="FFEA7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A0BCE"/>
    <w:multiLevelType w:val="multilevel"/>
    <w:tmpl w:val="1E96A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0E4E65"/>
    <w:multiLevelType w:val="multilevel"/>
    <w:tmpl w:val="80ACE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927938"/>
    <w:multiLevelType w:val="hybridMultilevel"/>
    <w:tmpl w:val="92A2C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5497355">
    <w:abstractNumId w:val="1"/>
  </w:num>
  <w:num w:numId="2" w16cid:durableId="706876287">
    <w:abstractNumId w:val="3"/>
  </w:num>
  <w:num w:numId="3" w16cid:durableId="491607726">
    <w:abstractNumId w:val="0"/>
  </w:num>
  <w:num w:numId="4" w16cid:durableId="550963834">
    <w:abstractNumId w:val="4"/>
  </w:num>
  <w:num w:numId="5" w16cid:durableId="1523589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6C"/>
    <w:rsid w:val="00020D7E"/>
    <w:rsid w:val="000361F2"/>
    <w:rsid w:val="00043458"/>
    <w:rsid w:val="00080519"/>
    <w:rsid w:val="000C32E5"/>
    <w:rsid w:val="000D5185"/>
    <w:rsid w:val="0013317E"/>
    <w:rsid w:val="00182EDE"/>
    <w:rsid w:val="001B3EB5"/>
    <w:rsid w:val="001F23B4"/>
    <w:rsid w:val="001F4D10"/>
    <w:rsid w:val="00201980"/>
    <w:rsid w:val="00203C56"/>
    <w:rsid w:val="00216FFE"/>
    <w:rsid w:val="00232B8E"/>
    <w:rsid w:val="00245F5D"/>
    <w:rsid w:val="00247128"/>
    <w:rsid w:val="002508CB"/>
    <w:rsid w:val="00273451"/>
    <w:rsid w:val="003230A5"/>
    <w:rsid w:val="00343EE6"/>
    <w:rsid w:val="00351556"/>
    <w:rsid w:val="00352E4F"/>
    <w:rsid w:val="0036461E"/>
    <w:rsid w:val="00425B26"/>
    <w:rsid w:val="004428D8"/>
    <w:rsid w:val="00541476"/>
    <w:rsid w:val="00552960"/>
    <w:rsid w:val="005620C8"/>
    <w:rsid w:val="0059005B"/>
    <w:rsid w:val="005A1BB7"/>
    <w:rsid w:val="005A36DD"/>
    <w:rsid w:val="006A0703"/>
    <w:rsid w:val="006A160B"/>
    <w:rsid w:val="006B0B58"/>
    <w:rsid w:val="006C5C69"/>
    <w:rsid w:val="006D604B"/>
    <w:rsid w:val="00707BD6"/>
    <w:rsid w:val="00711F8D"/>
    <w:rsid w:val="00744F56"/>
    <w:rsid w:val="0075408B"/>
    <w:rsid w:val="0075562A"/>
    <w:rsid w:val="007D0905"/>
    <w:rsid w:val="007E0952"/>
    <w:rsid w:val="007E1B3F"/>
    <w:rsid w:val="00840903"/>
    <w:rsid w:val="008B0211"/>
    <w:rsid w:val="009624E9"/>
    <w:rsid w:val="009F49B7"/>
    <w:rsid w:val="009F5A4B"/>
    <w:rsid w:val="00A04662"/>
    <w:rsid w:val="00A0682D"/>
    <w:rsid w:val="00A27621"/>
    <w:rsid w:val="00A31592"/>
    <w:rsid w:val="00B11642"/>
    <w:rsid w:val="00B25F44"/>
    <w:rsid w:val="00B30BB4"/>
    <w:rsid w:val="00B32258"/>
    <w:rsid w:val="00B61DDA"/>
    <w:rsid w:val="00B91FC8"/>
    <w:rsid w:val="00BF6518"/>
    <w:rsid w:val="00C2176C"/>
    <w:rsid w:val="00C431CD"/>
    <w:rsid w:val="00C61DDF"/>
    <w:rsid w:val="00CA40AD"/>
    <w:rsid w:val="00CC6E52"/>
    <w:rsid w:val="00D423D6"/>
    <w:rsid w:val="00DB2932"/>
    <w:rsid w:val="00DC3C76"/>
    <w:rsid w:val="00DD1FA6"/>
    <w:rsid w:val="00E07667"/>
    <w:rsid w:val="00EF5ED9"/>
    <w:rsid w:val="00F12801"/>
    <w:rsid w:val="00F679C0"/>
    <w:rsid w:val="00F96BCA"/>
    <w:rsid w:val="00FC58E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C7F4F"/>
  <w15:chartTrackingRefBased/>
  <w15:docId w15:val="{BD7DA5D8-9ACC-430F-9ADC-5B19A3FD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C56"/>
    <w:pPr>
      <w:tabs>
        <w:tab w:val="center" w:pos="4513"/>
        <w:tab w:val="right" w:pos="9026"/>
      </w:tabs>
    </w:pPr>
  </w:style>
  <w:style w:type="character" w:customStyle="1" w:styleId="HeaderChar">
    <w:name w:val="Header Char"/>
    <w:basedOn w:val="DefaultParagraphFont"/>
    <w:link w:val="Header"/>
    <w:uiPriority w:val="99"/>
    <w:rsid w:val="00203C56"/>
  </w:style>
  <w:style w:type="paragraph" w:styleId="Footer">
    <w:name w:val="footer"/>
    <w:basedOn w:val="Normal"/>
    <w:link w:val="FooterChar"/>
    <w:uiPriority w:val="99"/>
    <w:unhideWhenUsed/>
    <w:rsid w:val="00203C56"/>
    <w:pPr>
      <w:tabs>
        <w:tab w:val="center" w:pos="4513"/>
        <w:tab w:val="right" w:pos="9026"/>
      </w:tabs>
    </w:pPr>
  </w:style>
  <w:style w:type="character" w:customStyle="1" w:styleId="FooterChar">
    <w:name w:val="Footer Char"/>
    <w:basedOn w:val="DefaultParagraphFont"/>
    <w:link w:val="Footer"/>
    <w:uiPriority w:val="99"/>
    <w:rsid w:val="00203C56"/>
  </w:style>
  <w:style w:type="paragraph" w:customStyle="1" w:styleId="BasicParagraph">
    <w:name w:val="[Basic Paragraph]"/>
    <w:basedOn w:val="Normal"/>
    <w:uiPriority w:val="99"/>
    <w:rsid w:val="002508CB"/>
    <w:pPr>
      <w:autoSpaceDE w:val="0"/>
      <w:autoSpaceDN w:val="0"/>
      <w:adjustRightInd w:val="0"/>
      <w:spacing w:line="288" w:lineRule="auto"/>
      <w:textAlignment w:val="center"/>
    </w:pPr>
    <w:rPr>
      <w:rFonts w:ascii="Minion Pro" w:hAnsi="Minion Pro" w:cs="Minion Pro"/>
      <w:color w:val="000000"/>
      <w:lang w:val="en-US"/>
    </w:rPr>
  </w:style>
  <w:style w:type="table" w:styleId="TableGrid">
    <w:name w:val="Table Grid"/>
    <w:basedOn w:val="TableNormal"/>
    <w:uiPriority w:val="39"/>
    <w:rsid w:val="00C21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2E5"/>
    <w:rPr>
      <w:color w:val="0563C1" w:themeColor="hyperlink"/>
      <w:u w:val="single"/>
    </w:rPr>
  </w:style>
  <w:style w:type="character" w:styleId="UnresolvedMention">
    <w:name w:val="Unresolved Mention"/>
    <w:basedOn w:val="DefaultParagraphFont"/>
    <w:uiPriority w:val="99"/>
    <w:semiHidden/>
    <w:unhideWhenUsed/>
    <w:rsid w:val="000C32E5"/>
    <w:rPr>
      <w:color w:val="605E5C"/>
      <w:shd w:val="clear" w:color="auto" w:fill="E1DFDD"/>
    </w:rPr>
  </w:style>
  <w:style w:type="paragraph" w:styleId="ListParagraph">
    <w:name w:val="List Paragraph"/>
    <w:basedOn w:val="Normal"/>
    <w:uiPriority w:val="34"/>
    <w:qFormat/>
    <w:rsid w:val="00C431CD"/>
    <w:pPr>
      <w:ind w:left="720"/>
      <w:contextualSpacing/>
    </w:pPr>
    <w:rPr>
      <w:rFonts w:ascii="Calibr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426849">
      <w:bodyDiv w:val="1"/>
      <w:marLeft w:val="0"/>
      <w:marRight w:val="0"/>
      <w:marTop w:val="0"/>
      <w:marBottom w:val="0"/>
      <w:divBdr>
        <w:top w:val="none" w:sz="0" w:space="0" w:color="auto"/>
        <w:left w:val="none" w:sz="0" w:space="0" w:color="auto"/>
        <w:bottom w:val="none" w:sz="0" w:space="0" w:color="auto"/>
        <w:right w:val="none" w:sz="0" w:space="0" w:color="auto"/>
      </w:divBdr>
    </w:div>
    <w:div w:id="17681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haran.rajendran@cricketnsw.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mcmahon\Downloads\Cricket%20NSW%20Certificate%20Template%20-%20August%202022.dotx" TargetMode="External"/></Relationships>
</file>

<file path=word/theme/theme1.xml><?xml version="1.0" encoding="utf-8"?>
<a:theme xmlns:a="http://schemas.openxmlformats.org/drawingml/2006/main" name="Office Theme">
  <a:themeElements>
    <a:clrScheme name="Cricket NSW 2022 Final">
      <a:dk1>
        <a:srgbClr val="000000"/>
      </a:dk1>
      <a:lt1>
        <a:srgbClr val="FFFFFF"/>
      </a:lt1>
      <a:dk2>
        <a:srgbClr val="44546A"/>
      </a:dk2>
      <a:lt2>
        <a:srgbClr val="E7E6E6"/>
      </a:lt2>
      <a:accent1>
        <a:srgbClr val="8DC8E8"/>
      </a:accent1>
      <a:accent2>
        <a:srgbClr val="3CA3DB"/>
      </a:accent2>
      <a:accent3>
        <a:srgbClr val="E3032C"/>
      </a:accent3>
      <a:accent4>
        <a:srgbClr val="002855"/>
      </a:accent4>
      <a:accent5>
        <a:srgbClr val="00AEEF"/>
      </a:accent5>
      <a:accent6>
        <a:srgbClr val="0077C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CE36098E8C2419D01539B3DCF501E" ma:contentTypeVersion="12" ma:contentTypeDescription="Create a new document." ma:contentTypeScope="" ma:versionID="ed3d9f9f76dd1cdd9cebf924a01aafc5">
  <xsd:schema xmlns:xsd="http://www.w3.org/2001/XMLSchema" xmlns:xs="http://www.w3.org/2001/XMLSchema" xmlns:p="http://schemas.microsoft.com/office/2006/metadata/properties" xmlns:ns2="6014e627-68aa-4701-b63e-e8cfddb0cf4e" xmlns:ns3="7ec604ef-7fae-4fe4-bbee-019a17d8874e" targetNamespace="http://schemas.microsoft.com/office/2006/metadata/properties" ma:root="true" ma:fieldsID="d0fef21f1580dca6ee0d5ac27399835f" ns2:_="" ns3:_="">
    <xsd:import namespace="6014e627-68aa-4701-b63e-e8cfddb0cf4e"/>
    <xsd:import namespace="7ec604ef-7fae-4fe4-bbee-019a17d887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4e627-68aa-4701-b63e-e8cfddb0c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2cb079-3c43-4e02-92a7-5080f1a648b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604ef-7fae-4fe4-bbee-019a17d887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8298522-5026-47a8-ae0e-8b3c178b7984}" ma:internalName="TaxCatchAll" ma:showField="CatchAllData" ma:web="7ec604ef-7fae-4fe4-bbee-019a17d88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c604ef-7fae-4fe4-bbee-019a17d8874e" xsi:nil="true"/>
    <lcf76f155ced4ddcb4097134ff3c332f xmlns="6014e627-68aa-4701-b63e-e8cfddb0cf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2715A-6BF9-45CE-8AD6-95C94BBF0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4e627-68aa-4701-b63e-e8cfddb0cf4e"/>
    <ds:schemaRef ds:uri="7ec604ef-7fae-4fe4-bbee-019a17d88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78465-C3A9-42FD-B673-EC96CC3B5874}">
  <ds:schemaRefs>
    <ds:schemaRef ds:uri="http://schemas.microsoft.com/office/2006/metadata/properties"/>
    <ds:schemaRef ds:uri="http://schemas.microsoft.com/office/infopath/2007/PartnerControls"/>
    <ds:schemaRef ds:uri="7ec604ef-7fae-4fe4-bbee-019a17d8874e"/>
    <ds:schemaRef ds:uri="6014e627-68aa-4701-b63e-e8cfddb0cf4e"/>
  </ds:schemaRefs>
</ds:datastoreItem>
</file>

<file path=customXml/itemProps3.xml><?xml version="1.0" encoding="utf-8"?>
<ds:datastoreItem xmlns:ds="http://schemas.openxmlformats.org/officeDocument/2006/customXml" ds:itemID="{F11D80C1-E98C-4BFE-8CF3-E70F74C82879}">
  <ds:schemaRefs>
    <ds:schemaRef ds:uri="http://schemas.microsoft.com/sharepoint/v3/contenttype/forms"/>
  </ds:schemaRefs>
</ds:datastoreItem>
</file>

<file path=docMetadata/LabelInfo.xml><?xml version="1.0" encoding="utf-8"?>
<clbl:labelList xmlns:clbl="http://schemas.microsoft.com/office/2020/mipLabelMetadata">
  <clbl:label id="{387455cc-c3fd-431b-a5a4-e56147c2e9db}" enabled="0" method="" siteId="{387455cc-c3fd-431b-a5a4-e56147c2e9db}" removed="1"/>
</clbl:labelList>
</file>

<file path=docProps/app.xml><?xml version="1.0" encoding="utf-8"?>
<Properties xmlns="http://schemas.openxmlformats.org/officeDocument/2006/extended-properties" xmlns:vt="http://schemas.openxmlformats.org/officeDocument/2006/docPropsVTypes">
  <Template>Cricket NSW Certificate Template - August 2022</Template>
  <TotalTime>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McMahon</dc:creator>
  <cp:keywords/>
  <dc:description/>
  <cp:lastModifiedBy>Sharan Rajendran</cp:lastModifiedBy>
  <cp:revision>2</cp:revision>
  <cp:lastPrinted>2022-06-17T06:35:00Z</cp:lastPrinted>
  <dcterms:created xsi:type="dcterms:W3CDTF">2024-07-29T06:26:00Z</dcterms:created>
  <dcterms:modified xsi:type="dcterms:W3CDTF">2024-07-29T06:26:00Z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0x0101007FCCE36098E8C2419D01539B3DCF501E</vt:lpwstr>
  </property>
</Properties>
</file>